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B14" w:rsidRDefault="00481B14" w:rsidP="00481B14">
      <w:pPr>
        <w:ind w:left="218" w:right="136"/>
        <w:rPr>
          <w:rFonts w:ascii="宋体" w:eastAsia="宋体" w:hAnsi="宋体"/>
          <w:sz w:val="24"/>
          <w:szCs w:val="28"/>
        </w:rPr>
      </w:pPr>
      <w:r>
        <w:rPr>
          <w:rFonts w:ascii="宋体" w:eastAsia="宋体" w:hAnsi="宋体"/>
          <w:sz w:val="24"/>
          <w:szCs w:val="28"/>
        </w:rPr>
        <w:t>附件1：</w:t>
      </w:r>
    </w:p>
    <w:p w:rsidR="00481B14" w:rsidRDefault="00481B14" w:rsidP="00481B14">
      <w:pPr>
        <w:spacing w:line="259" w:lineRule="auto"/>
        <w:ind w:left="8132"/>
        <w:jc w:val="left"/>
        <w:rPr>
          <w:rFonts w:ascii="宋体" w:eastAsia="宋体" w:hAnsi="宋体"/>
        </w:rPr>
      </w:pPr>
      <w:r>
        <w:rPr>
          <w:rFonts w:ascii="宋体" w:eastAsia="宋体" w:hAnsi="宋体"/>
          <w:noProof/>
        </w:rPr>
        <w:drawing>
          <wp:inline distT="0" distB="0" distL="0" distR="0">
            <wp:extent cx="8890" cy="17780"/>
            <wp:effectExtent l="0" t="0" r="0" b="0"/>
            <wp:docPr id="12206" name="Picture 122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06" name="Picture 12206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7" cy="18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1B14" w:rsidRPr="002F1135" w:rsidRDefault="00481B14" w:rsidP="00481B14">
      <w:pPr>
        <w:spacing w:line="360" w:lineRule="auto"/>
        <w:ind w:left="215" w:right="136"/>
        <w:jc w:val="center"/>
        <w:rPr>
          <w:rFonts w:ascii="宋体" w:eastAsia="宋体" w:hAnsi="宋体"/>
          <w:b/>
          <w:bCs/>
          <w:sz w:val="28"/>
          <w:szCs w:val="32"/>
        </w:rPr>
      </w:pPr>
      <w:r w:rsidRPr="002F1135">
        <w:rPr>
          <w:rFonts w:ascii="宋体" w:eastAsia="宋体" w:hAnsi="宋体" w:hint="eastAsia"/>
          <w:b/>
          <w:bCs/>
          <w:sz w:val="28"/>
          <w:szCs w:val="32"/>
        </w:rPr>
        <w:t>《</w:t>
      </w:r>
      <w:r w:rsidRPr="002F1135">
        <w:rPr>
          <w:rFonts w:ascii="宋体" w:eastAsia="宋体" w:hAnsi="宋体"/>
          <w:b/>
          <w:bCs/>
          <w:sz w:val="28"/>
          <w:szCs w:val="32"/>
        </w:rPr>
        <w:t>重庆市第一期</w:t>
      </w:r>
      <w:r w:rsidRPr="002F1135">
        <w:rPr>
          <w:rFonts w:ascii="宋体" w:eastAsia="宋体" w:hAnsi="宋体" w:hint="eastAsia"/>
          <w:b/>
          <w:bCs/>
          <w:sz w:val="28"/>
          <w:szCs w:val="32"/>
        </w:rPr>
        <w:t>个案管理师</w:t>
      </w:r>
      <w:r w:rsidRPr="002F1135">
        <w:rPr>
          <w:rFonts w:ascii="宋体" w:eastAsia="宋体" w:hAnsi="宋体"/>
          <w:b/>
          <w:bCs/>
          <w:sz w:val="28"/>
          <w:szCs w:val="32"/>
        </w:rPr>
        <w:t>培训班》</w:t>
      </w:r>
      <w:r w:rsidRPr="002F1135">
        <w:rPr>
          <w:rFonts w:ascii="宋体" w:eastAsia="宋体" w:hAnsi="宋体" w:hint="eastAsia"/>
          <w:b/>
          <w:bCs/>
          <w:sz w:val="28"/>
          <w:szCs w:val="32"/>
        </w:rPr>
        <w:t>回执单</w:t>
      </w:r>
    </w:p>
    <w:p w:rsidR="00481B14" w:rsidRDefault="00481B14" w:rsidP="00481B14">
      <w:pPr>
        <w:spacing w:line="360" w:lineRule="auto"/>
        <w:ind w:left="215" w:right="136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单位：</w:t>
      </w:r>
    </w:p>
    <w:p w:rsidR="00481B14" w:rsidRDefault="00481B14" w:rsidP="00481B14">
      <w:pPr>
        <w:spacing w:line="360" w:lineRule="auto"/>
        <w:ind w:left="215" w:right="136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纳税人识别号：</w:t>
      </w:r>
    </w:p>
    <w:tbl>
      <w:tblPr>
        <w:tblStyle w:val="TableGrid"/>
        <w:tblW w:w="9514" w:type="dxa"/>
        <w:tblInd w:w="122" w:type="dxa"/>
        <w:tblLayout w:type="fixed"/>
        <w:tblCellMar>
          <w:top w:w="46" w:type="dxa"/>
          <w:left w:w="173" w:type="dxa"/>
          <w:bottom w:w="55" w:type="dxa"/>
          <w:right w:w="194" w:type="dxa"/>
        </w:tblCellMar>
        <w:tblLook w:val="04A0"/>
      </w:tblPr>
      <w:tblGrid>
        <w:gridCol w:w="1185"/>
        <w:gridCol w:w="709"/>
        <w:gridCol w:w="675"/>
        <w:gridCol w:w="1275"/>
        <w:gridCol w:w="1010"/>
        <w:gridCol w:w="2180"/>
        <w:gridCol w:w="1630"/>
        <w:gridCol w:w="850"/>
      </w:tblGrid>
      <w:tr w:rsidR="00481B14" w:rsidTr="00B6357E">
        <w:trPr>
          <w:trHeight w:val="655"/>
        </w:trPr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14" w:rsidRDefault="00481B14" w:rsidP="00B6357E">
            <w:pPr>
              <w:spacing w:after="160" w:line="259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  <w:p w:rsidR="00481B14" w:rsidRDefault="00481B14" w:rsidP="00B6357E">
            <w:pPr>
              <w:spacing w:after="160" w:line="259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81B14" w:rsidRDefault="00481B14" w:rsidP="00B6357E">
            <w:pPr>
              <w:spacing w:line="259" w:lineRule="auto"/>
              <w:ind w:left="86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性别</w:t>
            </w: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14" w:rsidRDefault="00481B14" w:rsidP="00B6357E">
            <w:pPr>
              <w:spacing w:line="259" w:lineRule="auto"/>
              <w:rPr>
                <w:rFonts w:ascii="宋体" w:hAnsi="宋体"/>
                <w:sz w:val="24"/>
                <w:szCs w:val="24"/>
              </w:rPr>
            </w:pPr>
          </w:p>
          <w:p w:rsidR="00481B14" w:rsidRDefault="00481B14" w:rsidP="00B6357E">
            <w:pPr>
              <w:spacing w:line="259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工龄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81B14" w:rsidRDefault="00481B14" w:rsidP="00B6357E">
            <w:pPr>
              <w:spacing w:line="259" w:lineRule="auto"/>
              <w:ind w:left="190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职称</w:t>
            </w:r>
            <w:r>
              <w:rPr>
                <w:rFonts w:ascii="宋体" w:hAnsi="宋体" w:hint="eastAsia"/>
                <w:sz w:val="24"/>
                <w:szCs w:val="24"/>
              </w:rPr>
              <w:t>/职务</w:t>
            </w: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81B14" w:rsidRDefault="00481B14" w:rsidP="00B6357E">
            <w:pPr>
              <w:spacing w:line="259" w:lineRule="auto"/>
              <w:ind w:left="108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学历</w:t>
            </w:r>
          </w:p>
        </w:tc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81B14" w:rsidRDefault="00481B14" w:rsidP="00B6357E">
            <w:pPr>
              <w:spacing w:line="259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学习病种</w:t>
            </w:r>
            <w:r>
              <w:rPr>
                <w:rFonts w:ascii="宋体" w:hAnsi="宋体" w:hint="eastAsia"/>
              </w:rPr>
              <w:t>（乳腺癌、糖尿病、高血压、房颤、宫颈癌）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81B14" w:rsidRDefault="00481B14" w:rsidP="00B6357E">
            <w:pPr>
              <w:spacing w:line="259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联系电话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14" w:rsidRDefault="00481B14" w:rsidP="00B6357E">
            <w:pPr>
              <w:spacing w:line="259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>是否住宿</w:t>
            </w:r>
          </w:p>
        </w:tc>
      </w:tr>
      <w:tr w:rsidR="00481B14" w:rsidTr="00B6357E">
        <w:trPr>
          <w:trHeight w:val="655"/>
        </w:trPr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14" w:rsidRDefault="00481B14" w:rsidP="00B6357E">
            <w:pPr>
              <w:spacing w:after="160" w:line="259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14" w:rsidRDefault="00481B14" w:rsidP="00B6357E">
            <w:pPr>
              <w:spacing w:after="160" w:line="259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14" w:rsidRDefault="00481B14" w:rsidP="00B6357E">
            <w:pPr>
              <w:spacing w:after="160" w:line="259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14" w:rsidRDefault="00481B14" w:rsidP="00B6357E">
            <w:pPr>
              <w:spacing w:after="160" w:line="259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14" w:rsidRDefault="00481B14" w:rsidP="00B6357E">
            <w:pPr>
              <w:spacing w:after="160" w:line="259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14" w:rsidRDefault="00481B14" w:rsidP="00B6357E">
            <w:pPr>
              <w:spacing w:after="160" w:line="259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14" w:rsidRDefault="00481B14" w:rsidP="00B6357E">
            <w:pPr>
              <w:spacing w:after="160" w:line="259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14" w:rsidRDefault="00481B14" w:rsidP="00B6357E">
            <w:pPr>
              <w:spacing w:after="160" w:line="259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481B14" w:rsidTr="00B6357E">
        <w:trPr>
          <w:trHeight w:val="651"/>
        </w:trPr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14" w:rsidRDefault="00481B14" w:rsidP="00B6357E">
            <w:pPr>
              <w:spacing w:after="160" w:line="259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14" w:rsidRDefault="00481B14" w:rsidP="00B6357E">
            <w:pPr>
              <w:spacing w:after="160" w:line="259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14" w:rsidRDefault="00481B14" w:rsidP="00B6357E">
            <w:pPr>
              <w:spacing w:after="160" w:line="259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14" w:rsidRDefault="00481B14" w:rsidP="00B6357E">
            <w:pPr>
              <w:spacing w:after="160" w:line="259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14" w:rsidRDefault="00481B14" w:rsidP="00B6357E">
            <w:pPr>
              <w:spacing w:after="160" w:line="259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14" w:rsidRDefault="00481B14" w:rsidP="00B6357E">
            <w:pPr>
              <w:spacing w:after="160" w:line="259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14" w:rsidRDefault="00481B14" w:rsidP="00B6357E">
            <w:pPr>
              <w:spacing w:after="160" w:line="259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14" w:rsidRDefault="00481B14" w:rsidP="00B6357E">
            <w:pPr>
              <w:spacing w:after="160" w:line="259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481B14" w:rsidTr="00B6357E">
        <w:trPr>
          <w:trHeight w:val="653"/>
        </w:trPr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14" w:rsidRDefault="00481B14" w:rsidP="00B6357E">
            <w:pPr>
              <w:spacing w:after="160" w:line="259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14" w:rsidRDefault="00481B14" w:rsidP="00B6357E">
            <w:pPr>
              <w:spacing w:after="160" w:line="259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14" w:rsidRDefault="00481B14" w:rsidP="00B6357E">
            <w:pPr>
              <w:spacing w:after="160" w:line="259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14" w:rsidRDefault="00481B14" w:rsidP="00B6357E">
            <w:pPr>
              <w:spacing w:after="160" w:line="259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14" w:rsidRDefault="00481B14" w:rsidP="00B6357E">
            <w:pPr>
              <w:spacing w:after="160" w:line="259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14" w:rsidRDefault="00481B14" w:rsidP="00B6357E">
            <w:pPr>
              <w:spacing w:after="160" w:line="259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14" w:rsidRDefault="00481B14" w:rsidP="00B6357E">
            <w:pPr>
              <w:spacing w:after="160" w:line="259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14" w:rsidRDefault="00481B14" w:rsidP="00B6357E">
            <w:pPr>
              <w:spacing w:after="160" w:line="259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481B14" w:rsidTr="00B6357E">
        <w:trPr>
          <w:trHeight w:val="655"/>
        </w:trPr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14" w:rsidRDefault="00481B14" w:rsidP="00B6357E">
            <w:pPr>
              <w:spacing w:after="160" w:line="259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14" w:rsidRDefault="00481B14" w:rsidP="00B6357E">
            <w:pPr>
              <w:spacing w:after="160" w:line="259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14" w:rsidRDefault="00481B14" w:rsidP="00B6357E">
            <w:pPr>
              <w:spacing w:after="160" w:line="259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14" w:rsidRDefault="00481B14" w:rsidP="00B6357E">
            <w:pPr>
              <w:spacing w:after="160" w:line="259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14" w:rsidRDefault="00481B14" w:rsidP="00B6357E">
            <w:pPr>
              <w:spacing w:after="160" w:line="259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14" w:rsidRDefault="00481B14" w:rsidP="00B6357E">
            <w:pPr>
              <w:spacing w:after="160" w:line="259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14" w:rsidRDefault="00481B14" w:rsidP="00B6357E">
            <w:pPr>
              <w:spacing w:after="160" w:line="259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14" w:rsidRDefault="00481B14" w:rsidP="00B6357E">
            <w:pPr>
              <w:spacing w:after="160" w:line="259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481B14" w:rsidTr="00B6357E">
        <w:trPr>
          <w:trHeight w:val="651"/>
        </w:trPr>
        <w:tc>
          <w:tcPr>
            <w:tcW w:w="11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14" w:rsidRDefault="00481B14" w:rsidP="00B6357E">
            <w:pPr>
              <w:spacing w:after="160" w:line="259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14" w:rsidRDefault="00481B14" w:rsidP="00B6357E">
            <w:pPr>
              <w:spacing w:after="160" w:line="259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6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14" w:rsidRDefault="00481B14" w:rsidP="00B6357E">
            <w:pPr>
              <w:spacing w:after="160" w:line="259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14" w:rsidRDefault="00481B14" w:rsidP="00B6357E">
            <w:pPr>
              <w:spacing w:after="160" w:line="259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14" w:rsidRDefault="00481B14" w:rsidP="00B6357E">
            <w:pPr>
              <w:spacing w:after="160" w:line="259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14" w:rsidRDefault="00481B14" w:rsidP="00B6357E">
            <w:pPr>
              <w:spacing w:after="160" w:line="259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14" w:rsidRDefault="00481B14" w:rsidP="00B6357E">
            <w:pPr>
              <w:spacing w:after="160" w:line="259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81B14" w:rsidRDefault="00481B14" w:rsidP="00B6357E">
            <w:pPr>
              <w:spacing w:after="160" w:line="259" w:lineRule="auto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481B14" w:rsidRDefault="00481B14" w:rsidP="00481B14">
      <w:pPr>
        <w:spacing w:line="335" w:lineRule="auto"/>
        <w:ind w:left="303" w:right="136"/>
        <w:rPr>
          <w:rFonts w:ascii="宋体" w:eastAsia="宋体" w:hAnsi="宋体"/>
          <w:sz w:val="24"/>
          <w:szCs w:val="28"/>
        </w:rPr>
      </w:pPr>
      <w:r>
        <w:rPr>
          <w:rFonts w:ascii="宋体" w:eastAsia="宋体" w:hAnsi="宋体"/>
          <w:sz w:val="24"/>
          <w:szCs w:val="28"/>
        </w:rPr>
        <w:t>注</w:t>
      </w:r>
      <w:r>
        <w:rPr>
          <w:rFonts w:ascii="宋体" w:eastAsia="宋体" w:hAnsi="宋体" w:hint="eastAsia"/>
          <w:sz w:val="24"/>
          <w:szCs w:val="28"/>
        </w:rPr>
        <w:t>：</w:t>
      </w:r>
    </w:p>
    <w:p w:rsidR="00481B14" w:rsidRDefault="00481B14" w:rsidP="00481B14">
      <w:pPr>
        <w:spacing w:line="335" w:lineRule="auto"/>
        <w:ind w:left="303" w:right="136"/>
        <w:rPr>
          <w:rFonts w:ascii="宋体" w:eastAsia="宋体" w:hAnsi="宋体"/>
          <w:sz w:val="24"/>
          <w:szCs w:val="28"/>
        </w:rPr>
      </w:pPr>
      <w:r>
        <w:rPr>
          <w:rFonts w:ascii="宋体" w:eastAsia="宋体" w:hAnsi="宋体"/>
          <w:sz w:val="24"/>
          <w:szCs w:val="28"/>
        </w:rPr>
        <w:t>1.回执</w:t>
      </w:r>
      <w:r>
        <w:rPr>
          <w:rFonts w:ascii="宋体" w:eastAsia="宋体" w:hAnsi="宋体" w:hint="eastAsia"/>
          <w:sz w:val="24"/>
          <w:szCs w:val="28"/>
        </w:rPr>
        <w:t>单</w:t>
      </w:r>
      <w:r>
        <w:rPr>
          <w:rFonts w:ascii="宋体" w:eastAsia="宋体" w:hAnsi="宋体"/>
          <w:sz w:val="24"/>
          <w:szCs w:val="28"/>
        </w:rPr>
        <w:t>复印有效。</w:t>
      </w:r>
    </w:p>
    <w:p w:rsidR="00481B14" w:rsidRDefault="00481B14" w:rsidP="00481B14">
      <w:pPr>
        <w:spacing w:line="335" w:lineRule="auto"/>
        <w:ind w:left="303" w:right="136"/>
        <w:rPr>
          <w:rFonts w:ascii="宋体" w:eastAsia="宋体" w:hAnsi="宋体"/>
          <w:sz w:val="24"/>
          <w:szCs w:val="28"/>
        </w:rPr>
      </w:pPr>
      <w:r>
        <w:rPr>
          <w:rFonts w:ascii="宋体" w:eastAsia="宋体" w:hAnsi="宋体"/>
          <w:sz w:val="24"/>
          <w:szCs w:val="28"/>
        </w:rPr>
        <w:t>2</w:t>
      </w:r>
      <w:r>
        <w:rPr>
          <w:rFonts w:ascii="宋体" w:eastAsia="宋体" w:hAnsi="宋体" w:hint="eastAsia"/>
          <w:sz w:val="24"/>
          <w:szCs w:val="28"/>
        </w:rPr>
        <w:t>.</w:t>
      </w:r>
      <w:r>
        <w:rPr>
          <w:rFonts w:ascii="宋体" w:eastAsia="宋体" w:hAnsi="宋体"/>
          <w:sz w:val="24"/>
          <w:szCs w:val="28"/>
        </w:rPr>
        <w:t>请在20</w:t>
      </w:r>
      <w:r>
        <w:rPr>
          <w:rFonts w:ascii="宋体" w:eastAsia="宋体" w:hAnsi="宋体" w:hint="eastAsia"/>
          <w:sz w:val="24"/>
          <w:szCs w:val="28"/>
        </w:rPr>
        <w:t>22</w:t>
      </w:r>
      <w:r>
        <w:rPr>
          <w:rFonts w:ascii="宋体" w:eastAsia="宋体" w:hAnsi="宋体"/>
          <w:sz w:val="24"/>
          <w:szCs w:val="28"/>
        </w:rPr>
        <w:t>年</w:t>
      </w:r>
      <w:r>
        <w:rPr>
          <w:rFonts w:ascii="宋体" w:eastAsia="宋体" w:hAnsi="宋体" w:hint="eastAsia"/>
          <w:sz w:val="24"/>
          <w:szCs w:val="28"/>
        </w:rPr>
        <w:t>8</w:t>
      </w:r>
      <w:r>
        <w:rPr>
          <w:rFonts w:ascii="宋体" w:eastAsia="宋体" w:hAnsi="宋体"/>
          <w:sz w:val="24"/>
          <w:szCs w:val="28"/>
        </w:rPr>
        <w:t>月</w:t>
      </w:r>
      <w:r>
        <w:rPr>
          <w:rFonts w:ascii="宋体" w:eastAsia="宋体" w:hAnsi="宋体" w:hint="eastAsia"/>
          <w:sz w:val="24"/>
          <w:szCs w:val="28"/>
        </w:rPr>
        <w:t>31</w:t>
      </w:r>
      <w:r>
        <w:rPr>
          <w:rFonts w:ascii="宋体" w:eastAsia="宋体" w:hAnsi="宋体"/>
          <w:sz w:val="24"/>
          <w:szCs w:val="28"/>
        </w:rPr>
        <w:t>日前将回执</w:t>
      </w:r>
      <w:r>
        <w:rPr>
          <w:rFonts w:ascii="宋体" w:eastAsia="宋体" w:hAnsi="宋体" w:hint="eastAsia"/>
          <w:sz w:val="24"/>
          <w:szCs w:val="28"/>
        </w:rPr>
        <w:t>单</w:t>
      </w:r>
      <w:r>
        <w:rPr>
          <w:rFonts w:ascii="宋体" w:eastAsia="宋体" w:hAnsi="宋体"/>
          <w:sz w:val="24"/>
          <w:szCs w:val="28"/>
        </w:rPr>
        <w:t>发送到邮箱</w:t>
      </w:r>
      <w:r w:rsidRPr="00321816">
        <w:rPr>
          <w:rFonts w:ascii="宋体" w:eastAsia="宋体" w:hAnsi="宋体" w:hint="eastAsia"/>
          <w:sz w:val="24"/>
          <w:szCs w:val="28"/>
        </w:rPr>
        <w:t>361113472</w:t>
      </w:r>
      <w:r>
        <w:rPr>
          <w:rFonts w:ascii="宋体" w:eastAsia="宋体" w:hAnsi="宋体"/>
          <w:sz w:val="24"/>
          <w:szCs w:val="28"/>
        </w:rPr>
        <w:t>@qq．com。</w:t>
      </w:r>
    </w:p>
    <w:p w:rsidR="00481B14" w:rsidRDefault="00481B14" w:rsidP="00481B14">
      <w:pPr>
        <w:spacing w:line="335" w:lineRule="auto"/>
        <w:ind w:left="303" w:right="136"/>
        <w:rPr>
          <w:rFonts w:ascii="宋体" w:eastAsia="宋体" w:hAnsi="宋体"/>
          <w:sz w:val="24"/>
          <w:szCs w:val="28"/>
        </w:rPr>
      </w:pPr>
      <w:r>
        <w:rPr>
          <w:rFonts w:ascii="宋体" w:eastAsia="宋体" w:hAnsi="宋体" w:hint="eastAsia"/>
          <w:sz w:val="24"/>
          <w:szCs w:val="28"/>
        </w:rPr>
        <w:t>3.</w:t>
      </w:r>
      <w:r>
        <w:rPr>
          <w:rFonts w:ascii="宋体" w:eastAsia="宋体" w:hAnsi="宋体"/>
          <w:sz w:val="24"/>
          <w:szCs w:val="28"/>
        </w:rPr>
        <w:t>回执</w:t>
      </w:r>
      <w:r>
        <w:rPr>
          <w:rFonts w:ascii="宋体" w:eastAsia="宋体" w:hAnsi="宋体" w:hint="eastAsia"/>
          <w:sz w:val="24"/>
          <w:szCs w:val="28"/>
        </w:rPr>
        <w:t>单</w:t>
      </w:r>
      <w:r>
        <w:rPr>
          <w:rFonts w:ascii="宋体" w:eastAsia="宋体" w:hAnsi="宋体"/>
          <w:sz w:val="24"/>
          <w:szCs w:val="28"/>
        </w:rPr>
        <w:t>请</w:t>
      </w:r>
      <w:r>
        <w:rPr>
          <w:rFonts w:ascii="宋体" w:eastAsia="宋体" w:hAnsi="宋体" w:hint="eastAsia"/>
          <w:sz w:val="24"/>
          <w:szCs w:val="28"/>
        </w:rPr>
        <w:t>注明</w:t>
      </w:r>
      <w:r>
        <w:rPr>
          <w:rFonts w:ascii="宋体" w:eastAsia="宋体" w:hAnsi="宋体"/>
          <w:sz w:val="24"/>
          <w:szCs w:val="28"/>
        </w:rPr>
        <w:t>姓名、性别、单位和联系电话。</w:t>
      </w:r>
      <w:r>
        <w:rPr>
          <w:rFonts w:ascii="宋体" w:eastAsia="宋体" w:hAnsi="宋体"/>
          <w:noProof/>
          <w:sz w:val="24"/>
          <w:szCs w:val="28"/>
        </w:rPr>
        <w:drawing>
          <wp:inline distT="0" distB="0" distL="0" distR="0">
            <wp:extent cx="4445" cy="4445"/>
            <wp:effectExtent l="0" t="0" r="0" b="0"/>
            <wp:docPr id="1" name="Picture 146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465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1B14" w:rsidRDefault="00481B14" w:rsidP="00481B14">
      <w:pPr>
        <w:spacing w:line="335" w:lineRule="auto"/>
        <w:ind w:left="303" w:right="136"/>
        <w:rPr>
          <w:rFonts w:ascii="宋体" w:eastAsia="宋体" w:hAnsi="宋体"/>
          <w:sz w:val="24"/>
          <w:szCs w:val="28"/>
        </w:rPr>
      </w:pPr>
      <w:r>
        <w:rPr>
          <w:rFonts w:ascii="宋体" w:eastAsia="宋体" w:hAnsi="宋体" w:hint="eastAsia"/>
          <w:sz w:val="24"/>
          <w:szCs w:val="28"/>
        </w:rPr>
        <w:t>4</w:t>
      </w:r>
      <w:r>
        <w:rPr>
          <w:rFonts w:ascii="宋体" w:eastAsia="宋体" w:hAnsi="宋体"/>
          <w:sz w:val="24"/>
          <w:szCs w:val="28"/>
        </w:rPr>
        <w:t>.</w:t>
      </w:r>
      <w:r w:rsidRPr="0059293F">
        <w:rPr>
          <w:rFonts w:ascii="宋体" w:eastAsia="宋体" w:hAnsi="宋体" w:hint="eastAsia"/>
          <w:sz w:val="24"/>
          <w:szCs w:val="28"/>
        </w:rPr>
        <w:t>接到通知后</w:t>
      </w:r>
      <w:r w:rsidRPr="0059293F">
        <w:rPr>
          <w:rFonts w:ascii="宋体" w:eastAsia="宋体" w:hAnsi="宋体"/>
          <w:sz w:val="24"/>
          <w:szCs w:val="28"/>
        </w:rPr>
        <w:t>3</w:t>
      </w:r>
      <w:r w:rsidRPr="0059293F">
        <w:rPr>
          <w:rFonts w:ascii="宋体" w:eastAsia="宋体" w:hAnsi="宋体" w:hint="eastAsia"/>
          <w:sz w:val="24"/>
          <w:szCs w:val="28"/>
        </w:rPr>
        <w:t>个工作日内</w:t>
      </w:r>
      <w:r>
        <w:rPr>
          <w:rFonts w:ascii="宋体" w:eastAsia="宋体" w:hAnsi="宋体" w:hint="eastAsia"/>
          <w:sz w:val="24"/>
          <w:szCs w:val="28"/>
        </w:rPr>
        <w:t>需完成缴费，</w:t>
      </w:r>
      <w:r w:rsidRPr="0059293F">
        <w:rPr>
          <w:rFonts w:ascii="宋体" w:eastAsia="宋体" w:hAnsi="宋体" w:hint="eastAsia"/>
          <w:sz w:val="24"/>
          <w:szCs w:val="28"/>
        </w:rPr>
        <w:t>同时将报名回执（附件1）</w:t>
      </w:r>
      <w:hyperlink r:id="rId6" w:history="1">
        <w:r w:rsidRPr="0059293F">
          <w:rPr>
            <w:rFonts w:ascii="宋体" w:eastAsia="宋体" w:hAnsi="宋体" w:hint="eastAsia"/>
            <w:sz w:val="24"/>
            <w:szCs w:val="28"/>
          </w:rPr>
          <w:t>与缴费凭证一起发至学会邮箱6</w:t>
        </w:r>
        <w:r w:rsidRPr="0059293F">
          <w:rPr>
            <w:rFonts w:ascii="宋体" w:eastAsia="宋体" w:hAnsi="宋体"/>
            <w:sz w:val="24"/>
            <w:szCs w:val="28"/>
          </w:rPr>
          <w:t>3606736@163.com</w:t>
        </w:r>
      </w:hyperlink>
      <w:r>
        <w:rPr>
          <w:rFonts w:ascii="宋体" w:eastAsia="宋体" w:hAnsi="宋体" w:hint="eastAsia"/>
          <w:sz w:val="24"/>
          <w:szCs w:val="28"/>
        </w:rPr>
        <w:t>。</w:t>
      </w:r>
    </w:p>
    <w:p w:rsidR="00481B14" w:rsidRDefault="00481B14" w:rsidP="00481B14">
      <w:pPr>
        <w:spacing w:line="335" w:lineRule="auto"/>
        <w:ind w:left="303" w:right="136"/>
        <w:rPr>
          <w:rFonts w:ascii="宋体" w:eastAsia="宋体" w:hAnsi="宋体"/>
          <w:sz w:val="24"/>
          <w:szCs w:val="28"/>
        </w:rPr>
      </w:pPr>
      <w:r>
        <w:rPr>
          <w:rFonts w:ascii="宋体" w:eastAsia="宋体" w:hAnsi="宋体"/>
          <w:sz w:val="24"/>
          <w:szCs w:val="28"/>
        </w:rPr>
        <w:t>5</w:t>
      </w:r>
      <w:r>
        <w:rPr>
          <w:rFonts w:ascii="宋体" w:eastAsia="宋体" w:hAnsi="宋体" w:hint="eastAsia"/>
          <w:sz w:val="24"/>
          <w:szCs w:val="28"/>
        </w:rPr>
        <w:t>.</w:t>
      </w:r>
      <w:r>
        <w:rPr>
          <w:rFonts w:ascii="宋体" w:eastAsia="宋体" w:hAnsi="宋体"/>
          <w:sz w:val="24"/>
          <w:szCs w:val="28"/>
        </w:rPr>
        <w:t xml:space="preserve"> 按报名先后顺序择优录取</w:t>
      </w:r>
      <w:r>
        <w:rPr>
          <w:rFonts w:ascii="宋体" w:eastAsia="宋体" w:hAnsi="宋体" w:hint="eastAsia"/>
          <w:sz w:val="24"/>
          <w:szCs w:val="28"/>
        </w:rPr>
        <w:t>，</w:t>
      </w:r>
      <w:r>
        <w:rPr>
          <w:rFonts w:ascii="宋体" w:eastAsia="宋体" w:hAnsi="宋体"/>
          <w:sz w:val="24"/>
          <w:szCs w:val="28"/>
        </w:rPr>
        <w:t>收满为止。未缴培训费，一律不予录取，缴费未参加者</w:t>
      </w:r>
      <w:r>
        <w:rPr>
          <w:rFonts w:ascii="宋体" w:eastAsia="宋体" w:hAnsi="宋体" w:hint="eastAsia"/>
          <w:sz w:val="24"/>
          <w:szCs w:val="28"/>
        </w:rPr>
        <w:t>不</w:t>
      </w:r>
      <w:r>
        <w:rPr>
          <w:rFonts w:ascii="宋体" w:eastAsia="宋体" w:hAnsi="宋体"/>
          <w:sz w:val="24"/>
          <w:szCs w:val="28"/>
        </w:rPr>
        <w:t>予退款。</w:t>
      </w:r>
    </w:p>
    <w:p w:rsidR="00481B14" w:rsidRDefault="00481B14" w:rsidP="00481B14">
      <w:pPr>
        <w:spacing w:after="167" w:line="259" w:lineRule="auto"/>
        <w:ind w:left="276"/>
        <w:jc w:val="left"/>
        <w:rPr>
          <w:rFonts w:ascii="宋体" w:eastAsia="宋体" w:hAnsi="宋体"/>
          <w:sz w:val="24"/>
        </w:rPr>
      </w:pPr>
    </w:p>
    <w:p w:rsidR="00481B14" w:rsidRDefault="00481B14" w:rsidP="00481B14">
      <w:pPr>
        <w:spacing w:after="167" w:line="259" w:lineRule="auto"/>
        <w:ind w:left="276"/>
        <w:jc w:val="left"/>
        <w:rPr>
          <w:rFonts w:ascii="宋体" w:eastAsia="宋体" w:hAnsi="宋体"/>
          <w:sz w:val="24"/>
        </w:rPr>
      </w:pPr>
    </w:p>
    <w:p w:rsidR="00481B14" w:rsidRDefault="00481B14" w:rsidP="00481B14">
      <w:pPr>
        <w:spacing w:after="167" w:line="259" w:lineRule="auto"/>
        <w:ind w:left="276"/>
        <w:jc w:val="left"/>
        <w:rPr>
          <w:rFonts w:ascii="宋体" w:eastAsia="宋体" w:hAnsi="宋体"/>
          <w:sz w:val="24"/>
        </w:rPr>
      </w:pPr>
    </w:p>
    <w:p w:rsidR="00481B14" w:rsidRDefault="00481B14" w:rsidP="00481B14">
      <w:pPr>
        <w:spacing w:after="167" w:line="259" w:lineRule="auto"/>
        <w:ind w:left="276"/>
        <w:jc w:val="left"/>
        <w:rPr>
          <w:rFonts w:ascii="宋体" w:eastAsia="宋体" w:hAnsi="宋体"/>
          <w:sz w:val="24"/>
        </w:rPr>
      </w:pPr>
    </w:p>
    <w:p w:rsidR="00481B14" w:rsidRDefault="00481B14" w:rsidP="00481B14">
      <w:pPr>
        <w:pStyle w:val="1"/>
      </w:pPr>
    </w:p>
    <w:p w:rsidR="00481B14" w:rsidRDefault="00481B14" w:rsidP="00481B14">
      <w:pPr>
        <w:spacing w:after="167" w:line="259" w:lineRule="auto"/>
        <w:ind w:left="276" w:firstLine="480"/>
        <w:jc w:val="left"/>
        <w:rPr>
          <w:rFonts w:ascii="宋体" w:eastAsia="宋体" w:hAnsi="宋体"/>
          <w:sz w:val="24"/>
        </w:rPr>
      </w:pPr>
    </w:p>
    <w:p w:rsidR="001E450A" w:rsidRPr="00481B14" w:rsidRDefault="00481B14" w:rsidP="00933CA6">
      <w:pPr>
        <w:ind w:firstLine="420"/>
        <w:rPr>
          <w:rFonts w:hint="eastAsia"/>
        </w:rPr>
      </w:pPr>
    </w:p>
    <w:sectPr w:rsidR="001E450A" w:rsidRPr="00481B14" w:rsidSect="00CD14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站酷庆科黄油体"/>
    <w:panose1 w:val="020F0502020204030204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81B14"/>
    <w:rsid w:val="00420A8A"/>
    <w:rsid w:val="00481B14"/>
    <w:rsid w:val="00933CA6"/>
    <w:rsid w:val="009778F5"/>
    <w:rsid w:val="00CD1485"/>
    <w:rsid w:val="00D847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B14"/>
    <w:pPr>
      <w:widowControl w:val="0"/>
      <w:ind w:firstLineChars="0"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页脚1"/>
    <w:basedOn w:val="a"/>
    <w:qFormat/>
    <w:rsid w:val="00481B14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customStyle="1" w:styleId="TableGrid">
    <w:name w:val="TableGrid"/>
    <w:qFormat/>
    <w:rsid w:val="00481B14"/>
    <w:pPr>
      <w:ind w:firstLineChars="0" w:firstLine="0"/>
      <w:jc w:val="left"/>
    </w:pPr>
    <w:rPr>
      <w:rFonts w:ascii="Times New Roman" w:eastAsia="宋体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Char"/>
    <w:uiPriority w:val="99"/>
    <w:semiHidden/>
    <w:unhideWhenUsed/>
    <w:rsid w:val="00481B1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81B1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19982;&#32564;&#36153;&#20973;&#35777;&#19968;&#36215;&#21457;&#33267;&#37325;&#24198;&#24066;&#25252;&#29702;&#23398;&#20250;&#37038;&#31665;63606736@163.com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332</Characters>
  <Application>Microsoft Office Word</Application>
  <DocSecurity>0</DocSecurity>
  <Lines>2</Lines>
  <Paragraphs>1</Paragraphs>
  <ScaleCrop>false</ScaleCrop>
  <Company>Microsoft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2022-03-29T07:24:00Z</dcterms:created>
  <dcterms:modified xsi:type="dcterms:W3CDTF">2022-03-29T07:25:00Z</dcterms:modified>
</cp:coreProperties>
</file>